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B881C26" w14:textId="1ECA7F88" w:rsidR="007E3D53" w:rsidRDefault="00F5257C" w:rsidP="0014411D">
      <w:pPr>
        <w:jc w:val="both"/>
        <w:rPr>
          <w:rFonts w:ascii="Book Antiqua" w:hAnsi="Book Antiqua" w:cs="Arial"/>
          <w:b/>
          <w:sz w:val="12"/>
          <w:szCs w:val="12"/>
        </w:rPr>
      </w:pPr>
      <w:bookmarkStart w:id="0" w:name="_Hlk94778281"/>
      <w:r w:rsidRPr="00F5257C">
        <w:rPr>
          <w:rFonts w:ascii="Book Antiqua" w:hAnsi="Book Antiqua"/>
          <w:b/>
          <w:szCs w:val="28"/>
          <w:u w:val="single"/>
        </w:rPr>
        <w:t xml:space="preserve">765kV Transformer Package-7TR-11-BULK </w:t>
      </w:r>
      <w:r w:rsidRPr="00F5257C">
        <w:rPr>
          <w:rFonts w:ascii="Book Antiqua" w:hAnsi="Book Antiqua"/>
          <w:bCs/>
          <w:szCs w:val="28"/>
        </w:rPr>
        <w:t>for procurement of 30 x 500 MVA, 765/400</w:t>
      </w:r>
      <w:r w:rsidR="0047653B">
        <w:rPr>
          <w:rFonts w:ascii="Book Antiqua" w:hAnsi="Book Antiqua"/>
          <w:bCs/>
          <w:szCs w:val="28"/>
        </w:rPr>
        <w:t>/33</w:t>
      </w:r>
      <w:r w:rsidRPr="00F5257C">
        <w:rPr>
          <w:rFonts w:ascii="Book Antiqua" w:hAnsi="Book Antiqua"/>
          <w:bCs/>
          <w:szCs w:val="28"/>
        </w:rPr>
        <w:t>kV, 1-Ph Transformers under Bulk Procurement of 765kV and 400kV class Transformers &amp; Reactors of various Capacities</w:t>
      </w:r>
      <w:r w:rsidRPr="00F5257C">
        <w:rPr>
          <w:rFonts w:ascii="Book Antiqua" w:hAnsi="Book Antiqua"/>
          <w:b/>
          <w:szCs w:val="28"/>
        </w:rPr>
        <w:t xml:space="preserve"> </w:t>
      </w:r>
      <w:r w:rsidR="00905B38" w:rsidRPr="00F5257C">
        <w:rPr>
          <w:rFonts w:ascii="Book Antiqua" w:hAnsi="Book Antiqua"/>
          <w:bCs/>
          <w:szCs w:val="28"/>
        </w:rPr>
        <w:t>(Lot-4).</w:t>
      </w:r>
    </w:p>
    <w:p w14:paraId="177A34CB" w14:textId="77777777" w:rsidR="00307C53" w:rsidRPr="0023292E" w:rsidRDefault="00307C53"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13FA5480"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F5257C">
        <w:rPr>
          <w:rFonts w:ascii="Book Antiqua" w:hAnsi="Book Antiqua" w:cs="Arial"/>
          <w:b/>
          <w:bCs/>
          <w:sz w:val="22"/>
          <w:szCs w:val="22"/>
        </w:rPr>
        <w:t>25</w:t>
      </w:r>
      <w:r w:rsidR="006904BD" w:rsidRPr="00A07012">
        <w:rPr>
          <w:rFonts w:ascii="Book Antiqua" w:hAnsi="Book Antiqua" w:cs="Arial"/>
          <w:b/>
          <w:bCs/>
          <w:sz w:val="22"/>
          <w:szCs w:val="22"/>
        </w:rPr>
        <w:t>/10/2024</w:t>
      </w:r>
    </w:p>
    <w:p w14:paraId="0F11F0EC" w14:textId="7BE506B4" w:rsidR="00F322B6" w:rsidRPr="00B05ADF" w:rsidRDefault="00F322B6" w:rsidP="00F322B6">
      <w:pPr>
        <w:jc w:val="both"/>
        <w:rPr>
          <w:rFonts w:ascii="Book Antiqua" w:hAnsi="Book Antiqua" w:cs="Arial"/>
          <w:bCs/>
          <w:sz w:val="22"/>
          <w:szCs w:val="22"/>
          <w:lang w:val="en-GB"/>
        </w:rPr>
      </w:pPr>
    </w:p>
    <w:p w14:paraId="3E543B84" w14:textId="1E3BF730" w:rsidR="0059446C" w:rsidRPr="00A07012" w:rsidRDefault="00F322B6" w:rsidP="006636A5">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F5257C" w:rsidRPr="00F5257C">
        <w:rPr>
          <w:rFonts w:ascii="Book Antiqua" w:hAnsi="Book Antiqua" w:cs="Arial"/>
          <w:b/>
          <w:bCs/>
          <w:sz w:val="22"/>
          <w:szCs w:val="22"/>
        </w:rPr>
        <w:t>CC/NT/W-TR/DOM/A06/24/14607</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672D0E5E" w14:textId="77777777" w:rsidR="001A27EA" w:rsidRDefault="001A27EA" w:rsidP="00F322B6">
      <w:pPr>
        <w:tabs>
          <w:tab w:val="left" w:pos="1037"/>
        </w:tabs>
        <w:jc w:val="both"/>
        <w:rPr>
          <w:rFonts w:ascii="Book Antiqua" w:hAnsi="Book Antiqua" w:cs="Arial"/>
          <w:bCs/>
          <w:sz w:val="22"/>
          <w:szCs w:val="22"/>
          <w:lang w:val="en-GB"/>
        </w:rPr>
      </w:pPr>
    </w:p>
    <w:p w14:paraId="7735BE19" w14:textId="0A6718EA" w:rsidR="009A62B5" w:rsidRPr="00A07012" w:rsidRDefault="009A62B5" w:rsidP="00F322B6">
      <w:pPr>
        <w:tabs>
          <w:tab w:val="left" w:pos="1037"/>
        </w:tabs>
        <w:jc w:val="both"/>
        <w:rPr>
          <w:rFonts w:ascii="Book Antiqua" w:hAnsi="Book Antiqua" w:cs="Arial"/>
          <w:b/>
          <w:sz w:val="22"/>
          <w:szCs w:val="22"/>
          <w:lang w:val="en-GB"/>
        </w:rPr>
      </w:pPr>
      <w:r>
        <w:rPr>
          <w:rFonts w:ascii="Book Antiqua" w:hAnsi="Book Antiqua" w:cs="Arial"/>
          <w:bCs/>
          <w:sz w:val="22"/>
          <w:szCs w:val="22"/>
          <w:lang w:val="en-GB"/>
        </w:rPr>
        <w:t>RFX</w:t>
      </w:r>
      <w:r w:rsidR="00781A1E">
        <w:rPr>
          <w:rFonts w:ascii="Book Antiqua" w:hAnsi="Book Antiqua" w:cs="Arial"/>
          <w:bCs/>
          <w:sz w:val="22"/>
          <w:szCs w:val="22"/>
          <w:lang w:val="en-GB"/>
        </w:rPr>
        <w:t xml:space="preserve"> NUMBER:</w:t>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937A02" w:rsidRPr="00B516A4">
        <w:rPr>
          <w:rFonts w:ascii="Book Antiqua" w:hAnsi="Book Antiqua" w:cs="Arial"/>
          <w:b/>
          <w:sz w:val="22"/>
          <w:szCs w:val="22"/>
          <w:lang w:val="en-GB"/>
        </w:rPr>
        <w:t>500200</w:t>
      </w:r>
      <w:r w:rsidR="00B516A4" w:rsidRPr="00B516A4">
        <w:rPr>
          <w:rFonts w:ascii="Book Antiqua" w:hAnsi="Book Antiqua" w:cs="Arial"/>
          <w:b/>
          <w:sz w:val="22"/>
          <w:szCs w:val="22"/>
          <w:lang w:val="en-GB"/>
        </w:rPr>
        <w:t>4001</w:t>
      </w:r>
    </w:p>
    <w:p w14:paraId="2D9EE23F" w14:textId="77777777" w:rsidR="00F322B6" w:rsidRPr="00B05ADF" w:rsidRDefault="00F322B6" w:rsidP="00F322B6">
      <w:pPr>
        <w:jc w:val="both"/>
        <w:rPr>
          <w:rFonts w:ascii="Book Antiqua" w:hAnsi="Book Antiqua" w:cs="Arial"/>
          <w:sz w:val="22"/>
          <w:szCs w:val="22"/>
        </w:rPr>
      </w:pPr>
    </w:p>
    <w:p w14:paraId="435A55BD" w14:textId="45B7D42C"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621720">
        <w:rPr>
          <w:rFonts w:ascii="Book Antiqua" w:hAnsi="Book Antiqua" w:cstheme="minorBidi"/>
          <w:b/>
          <w:bCs/>
          <w:color w:val="0000FF"/>
          <w:sz w:val="22"/>
          <w:szCs w:val="22"/>
          <w:lang w:val="en-IN"/>
        </w:rPr>
        <w:t>25</w:t>
      </w:r>
      <w:r w:rsidR="00721F51" w:rsidRPr="00EB5111">
        <w:rPr>
          <w:rFonts w:ascii="Book Antiqua" w:hAnsi="Book Antiqua" w:cstheme="minorBidi"/>
          <w:b/>
          <w:bCs/>
          <w:color w:val="0000FF"/>
          <w:sz w:val="22"/>
          <w:szCs w:val="22"/>
          <w:lang w:val="en-IN"/>
        </w:rPr>
        <w:t>/10/2024</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1EA7574C"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7247FE" w:rsidRPr="007247FE">
        <w:rPr>
          <w:rFonts w:ascii="Book Antiqua" w:hAnsi="Book Antiqua" w:cs="Arial"/>
          <w:b/>
          <w:bCs/>
          <w:sz w:val="22"/>
          <w:szCs w:val="22"/>
        </w:rPr>
        <w:t>Bulk Procurement of 765kV and 400kV class Transformers &amp; Reactors of various Capacities (Lot-4)</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Pr="000D47FA" w:rsidRDefault="000D47FA" w:rsidP="000D47FA">
      <w:pPr>
        <w:tabs>
          <w:tab w:val="left" w:pos="1037"/>
        </w:tabs>
        <w:ind w:left="1080" w:hanging="1080"/>
        <w:jc w:val="both"/>
        <w:rPr>
          <w:rFonts w:ascii="Book Antiqua" w:hAnsi="Book Antiqua" w:cs="Arial"/>
          <w:b/>
          <w:bCs/>
          <w:sz w:val="16"/>
          <w:szCs w:val="16"/>
        </w:rPr>
      </w:pPr>
      <w:r w:rsidRPr="000D47FA">
        <w:rPr>
          <w:rFonts w:ascii="Book Antiqua" w:hAnsi="Book Antiqua" w:cs="Arial"/>
          <w:b/>
          <w:bCs/>
          <w:sz w:val="22"/>
          <w:szCs w:val="22"/>
        </w:rPr>
        <w:tab/>
        <w:t>The details of such nominee(s) shall be shared prior to the scheduled dispatch of the Equipment.</w:t>
      </w: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3FA902A8" w14:textId="740575D3" w:rsidR="00344209" w:rsidRDefault="00F5257C" w:rsidP="0084275E">
      <w:pPr>
        <w:pStyle w:val="ListParagraph"/>
        <w:tabs>
          <w:tab w:val="left" w:pos="0"/>
        </w:tabs>
        <w:ind w:left="1080"/>
        <w:jc w:val="both"/>
        <w:rPr>
          <w:rFonts w:ascii="Book Antiqua" w:hAnsi="Book Antiqua"/>
          <w:b/>
          <w:sz w:val="22"/>
          <w:szCs w:val="28"/>
          <w:u w:val="single"/>
        </w:rPr>
      </w:pPr>
      <w:r w:rsidRPr="00F5257C">
        <w:rPr>
          <w:rFonts w:ascii="Book Antiqua" w:hAnsi="Book Antiqua"/>
          <w:b/>
          <w:szCs w:val="28"/>
          <w:u w:val="single"/>
        </w:rPr>
        <w:t xml:space="preserve">765kV Transformer Package-7TR-11-BULK </w:t>
      </w:r>
      <w:r w:rsidRPr="00F5257C">
        <w:rPr>
          <w:rFonts w:ascii="Book Antiqua" w:hAnsi="Book Antiqua"/>
          <w:bCs/>
          <w:szCs w:val="28"/>
        </w:rPr>
        <w:t>for procurement of 30 x 500 MVA, 765/400</w:t>
      </w:r>
      <w:r w:rsidR="0047653B">
        <w:rPr>
          <w:rFonts w:ascii="Book Antiqua" w:hAnsi="Book Antiqua"/>
          <w:bCs/>
          <w:szCs w:val="28"/>
        </w:rPr>
        <w:t>/33</w:t>
      </w:r>
      <w:r w:rsidRPr="00F5257C">
        <w:rPr>
          <w:rFonts w:ascii="Book Antiqua" w:hAnsi="Book Antiqua"/>
          <w:bCs/>
          <w:szCs w:val="28"/>
        </w:rPr>
        <w:t>kV, 1-Ph Transformers under Bulk Procurement of 765kV and 400kV class Transformers &amp; Reactors of various Capacities</w:t>
      </w:r>
      <w:r w:rsidRPr="00F5257C">
        <w:rPr>
          <w:rFonts w:ascii="Book Antiqua" w:hAnsi="Book Antiqua"/>
          <w:b/>
          <w:szCs w:val="28"/>
        </w:rPr>
        <w:t xml:space="preserve"> </w:t>
      </w:r>
      <w:r w:rsidRPr="00F5257C">
        <w:rPr>
          <w:rFonts w:ascii="Book Antiqua" w:hAnsi="Book Antiqua"/>
          <w:bCs/>
          <w:szCs w:val="28"/>
        </w:rPr>
        <w:t>(Lot-4)</w:t>
      </w:r>
      <w:r w:rsidR="00957E1F" w:rsidRPr="00957E1F">
        <w:rPr>
          <w:rFonts w:ascii="Book Antiqua" w:hAnsi="Book Antiqua"/>
          <w:b/>
          <w:sz w:val="22"/>
          <w:szCs w:val="28"/>
          <w:u w:val="single"/>
        </w:rPr>
        <w:t>.</w:t>
      </w:r>
    </w:p>
    <w:p w14:paraId="795C12E9" w14:textId="77777777" w:rsidR="00344AF7" w:rsidRPr="00344AF7" w:rsidRDefault="00344AF7"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74180612" w:rsidR="009F7DF4" w:rsidRDefault="00F06220" w:rsidP="00C61B46">
      <w:pPr>
        <w:autoSpaceDE w:val="0"/>
        <w:autoSpaceDN w:val="0"/>
        <w:adjustRightInd w:val="0"/>
        <w:ind w:left="1080"/>
        <w:jc w:val="both"/>
        <w:rPr>
          <w:rFonts w:ascii="Book Antiqua" w:hAnsi="Book Antiqua" w:cs="CIDFont+F2"/>
          <w:sz w:val="22"/>
          <w:szCs w:val="22"/>
          <w:lang w:bidi="hi-IN"/>
        </w:rPr>
      </w:pPr>
      <w:r w:rsidRPr="00C61B46">
        <w:rPr>
          <w:rFonts w:ascii="Book Antiqua" w:hAnsi="Book Antiqua" w:cs="CIDFont+F2"/>
          <w:sz w:val="22"/>
          <w:szCs w:val="22"/>
          <w:lang w:bidi="hi-IN"/>
        </w:rPr>
        <w:t>Design</w:t>
      </w:r>
      <w:r w:rsidR="00C61B46" w:rsidRPr="00C61B46">
        <w:rPr>
          <w:rFonts w:ascii="Book Antiqua" w:hAnsi="Book Antiqua" w:cs="CIDFont+F2"/>
          <w:sz w:val="22"/>
          <w:szCs w:val="22"/>
          <w:lang w:bidi="hi-IN"/>
        </w:rPr>
        <w:t>, engineering, manufacture, fabrication, testing at</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manufacturer’s works,</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delivery, unloading at site, storage, erection, testing and</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650B90E6" w14:textId="77777777" w:rsidR="005406E8" w:rsidRDefault="005406E8" w:rsidP="00C61B46">
      <w:pPr>
        <w:autoSpaceDE w:val="0"/>
        <w:autoSpaceDN w:val="0"/>
        <w:adjustRightInd w:val="0"/>
        <w:ind w:left="1080"/>
        <w:jc w:val="both"/>
        <w:rPr>
          <w:rFonts w:ascii="Book Antiqua" w:hAnsi="Book Antiqua" w:cs="CIDFont+F2"/>
          <w:sz w:val="22"/>
          <w:szCs w:val="22"/>
          <w:lang w:bidi="hi-IN"/>
        </w:rPr>
      </w:pPr>
    </w:p>
    <w:p w14:paraId="75E1DE6E" w14:textId="40EA3202" w:rsidR="005406E8" w:rsidRDefault="005406E8" w:rsidP="005406E8">
      <w:pPr>
        <w:pStyle w:val="ListParagraph"/>
        <w:numPr>
          <w:ilvl w:val="0"/>
          <w:numId w:val="13"/>
        </w:numPr>
        <w:autoSpaceDE w:val="0"/>
        <w:autoSpaceDN w:val="0"/>
        <w:adjustRightInd w:val="0"/>
        <w:jc w:val="both"/>
        <w:rPr>
          <w:rFonts w:ascii="Book Antiqua" w:hAnsi="Book Antiqua" w:cs="CIDFont+F2"/>
          <w:sz w:val="22"/>
          <w:szCs w:val="22"/>
          <w:lang w:bidi="hi-IN"/>
        </w:rPr>
      </w:pPr>
      <w:r w:rsidRPr="005406E8">
        <w:rPr>
          <w:rFonts w:ascii="Book Antiqua" w:hAnsi="Book Antiqua" w:cs="CIDFont+F2"/>
          <w:sz w:val="22"/>
          <w:szCs w:val="22"/>
          <w:lang w:bidi="hi-IN"/>
        </w:rPr>
        <w:t>30 X 500 MVA ,765/400/33kV, 1-phase OLTC-less Transformers excluding HV &amp; IV Bushings and Insulating oil.</w:t>
      </w:r>
    </w:p>
    <w:p w14:paraId="45718263" w14:textId="1A64D19F" w:rsidR="005406E8" w:rsidRDefault="005406E8" w:rsidP="005406E8">
      <w:pPr>
        <w:pStyle w:val="ListParagraph"/>
        <w:numPr>
          <w:ilvl w:val="0"/>
          <w:numId w:val="13"/>
        </w:numPr>
        <w:autoSpaceDE w:val="0"/>
        <w:autoSpaceDN w:val="0"/>
        <w:adjustRightInd w:val="0"/>
        <w:jc w:val="both"/>
        <w:rPr>
          <w:rFonts w:ascii="Book Antiqua" w:hAnsi="Book Antiqua" w:cs="CIDFont+F2"/>
          <w:sz w:val="22"/>
          <w:szCs w:val="22"/>
          <w:lang w:bidi="hi-IN"/>
        </w:rPr>
      </w:pPr>
      <w:r w:rsidRPr="005406E8">
        <w:rPr>
          <w:rFonts w:ascii="Book Antiqua" w:hAnsi="Book Antiqua" w:cs="CIDFont+F2"/>
          <w:sz w:val="22"/>
          <w:szCs w:val="22"/>
          <w:lang w:bidi="hi-IN"/>
        </w:rPr>
        <w:t>Insulating oil for Transformers as per BPS.</w:t>
      </w:r>
    </w:p>
    <w:p w14:paraId="3A06CA9C" w14:textId="0ECE237B" w:rsidR="005406E8" w:rsidRDefault="005406E8" w:rsidP="005406E8">
      <w:pPr>
        <w:pStyle w:val="ListParagraph"/>
        <w:numPr>
          <w:ilvl w:val="0"/>
          <w:numId w:val="13"/>
        </w:numPr>
        <w:autoSpaceDE w:val="0"/>
        <w:autoSpaceDN w:val="0"/>
        <w:adjustRightInd w:val="0"/>
        <w:jc w:val="both"/>
        <w:rPr>
          <w:rFonts w:ascii="Book Antiqua" w:hAnsi="Book Antiqua" w:cs="CIDFont+F2"/>
          <w:sz w:val="22"/>
          <w:szCs w:val="22"/>
          <w:lang w:bidi="hi-IN"/>
        </w:rPr>
      </w:pPr>
      <w:r w:rsidRPr="005406E8">
        <w:rPr>
          <w:rFonts w:ascii="Book Antiqua" w:hAnsi="Book Antiqua" w:cs="CIDFont+F2"/>
          <w:sz w:val="22"/>
          <w:szCs w:val="22"/>
          <w:lang w:bidi="hi-IN"/>
        </w:rPr>
        <w:t>765kV &amp; 400kV Bushings with metal parts and gaskets to suit the termination arrangement: as per BPS.</w:t>
      </w:r>
    </w:p>
    <w:p w14:paraId="51E163EA" w14:textId="30CC9B39" w:rsidR="005406E8" w:rsidRPr="005406E8" w:rsidRDefault="005406E8" w:rsidP="005406E8">
      <w:pPr>
        <w:pStyle w:val="ListParagraph"/>
        <w:numPr>
          <w:ilvl w:val="0"/>
          <w:numId w:val="13"/>
        </w:numPr>
        <w:autoSpaceDE w:val="0"/>
        <w:autoSpaceDN w:val="0"/>
        <w:adjustRightInd w:val="0"/>
        <w:jc w:val="both"/>
        <w:rPr>
          <w:rFonts w:ascii="Book Antiqua" w:hAnsi="Book Antiqua" w:cs="CIDFont+F2"/>
          <w:sz w:val="22"/>
          <w:szCs w:val="22"/>
          <w:lang w:bidi="hi-IN"/>
        </w:rPr>
      </w:pPr>
      <w:r w:rsidRPr="005406E8">
        <w:rPr>
          <w:rFonts w:ascii="Book Antiqua" w:hAnsi="Book Antiqua" w:cs="CIDFont+F2"/>
          <w:sz w:val="22"/>
          <w:szCs w:val="22"/>
          <w:lang w:bidi="hi-IN"/>
        </w:rPr>
        <w:t xml:space="preserve">Mandatory </w:t>
      </w:r>
      <w:proofErr w:type="gramStart"/>
      <w:r w:rsidRPr="005406E8">
        <w:rPr>
          <w:rFonts w:ascii="Book Antiqua" w:hAnsi="Book Antiqua" w:cs="CIDFont+F2"/>
          <w:sz w:val="22"/>
          <w:szCs w:val="22"/>
          <w:lang w:bidi="hi-IN"/>
        </w:rPr>
        <w:t>Spares :</w:t>
      </w:r>
      <w:proofErr w:type="gramEnd"/>
      <w:r w:rsidRPr="005406E8">
        <w:rPr>
          <w:rFonts w:ascii="Book Antiqua" w:hAnsi="Book Antiqua" w:cs="CIDFont+F2"/>
          <w:sz w:val="22"/>
          <w:szCs w:val="22"/>
          <w:lang w:bidi="hi-IN"/>
        </w:rPr>
        <w:t xml:space="preserve"> as per BPS.</w:t>
      </w:r>
    </w:p>
    <w:p w14:paraId="428DFCC0" w14:textId="59870134" w:rsidR="00647215" w:rsidRPr="00823C8E" w:rsidRDefault="00647215" w:rsidP="00647215">
      <w:pPr>
        <w:ind w:left="1080"/>
        <w:jc w:val="both"/>
        <w:rPr>
          <w:rFonts w:ascii="Book Antiqua" w:hAnsi="Book Antiqua" w:cs="Arial"/>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w:t>
      </w:r>
      <w:r w:rsidRPr="00284FAB">
        <w:rPr>
          <w:rFonts w:ascii="Book Antiqua" w:hAnsi="Book Antiqua" w:cs="Arial"/>
          <w:sz w:val="22"/>
          <w:szCs w:val="22"/>
        </w:rPr>
        <w:lastRenderedPageBreak/>
        <w:t>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45F614DC"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625DFD">
        <w:rPr>
          <w:rFonts w:ascii="Book Antiqua" w:eastAsia="Calibri" w:hAnsi="Book Antiqua" w:cs="Arial"/>
          <w:b/>
          <w:bCs/>
          <w:sz w:val="22"/>
          <w:szCs w:val="22"/>
        </w:rPr>
        <w:t>DGM</w:t>
      </w:r>
      <w:r w:rsidR="007837D6" w:rsidRPr="007837D6">
        <w:rPr>
          <w:rFonts w:ascii="Book Antiqua" w:eastAsia="Calibri" w:hAnsi="Book Antiqua" w:cs="Arial"/>
          <w:b/>
          <w:bCs/>
          <w:sz w:val="22"/>
          <w:szCs w:val="22"/>
        </w:rPr>
        <w:t xml:space="preserve">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3477CBF5"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621720">
        <w:rPr>
          <w:rFonts w:ascii="Book Antiqua" w:hAnsi="Book Antiqua" w:cs="Arial"/>
          <w:b/>
          <w:bCs/>
          <w:color w:val="0000FF"/>
          <w:sz w:val="22"/>
          <w:szCs w:val="22"/>
        </w:rPr>
        <w:t>07</w:t>
      </w:r>
      <w:r w:rsidR="00586AE9" w:rsidRPr="00586AE9">
        <w:rPr>
          <w:rFonts w:ascii="Book Antiqua" w:hAnsi="Book Antiqua" w:cs="Arial"/>
          <w:b/>
          <w:bCs/>
          <w:color w:val="0000FF"/>
          <w:sz w:val="22"/>
          <w:szCs w:val="22"/>
        </w:rPr>
        <w:t>/</w:t>
      </w:r>
      <w:r w:rsidR="00621720">
        <w:rPr>
          <w:rFonts w:ascii="Book Antiqua" w:hAnsi="Book Antiqua" w:cs="Arial"/>
          <w:b/>
          <w:bCs/>
          <w:color w:val="0000FF"/>
          <w:sz w:val="22"/>
          <w:szCs w:val="22"/>
        </w:rPr>
        <w:t>11</w:t>
      </w:r>
      <w:r w:rsidR="00586AE9" w:rsidRPr="00586AE9">
        <w:rPr>
          <w:rFonts w:ascii="Book Antiqua" w:hAnsi="Book Antiqua" w:cs="Arial"/>
          <w:b/>
          <w:bCs/>
          <w:color w:val="0000FF"/>
          <w:sz w:val="22"/>
          <w:szCs w:val="22"/>
        </w:rPr>
        <w:t xml:space="preserve">/2024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7AAB34F0"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7A6735">
        <w:rPr>
          <w:rFonts w:ascii="Book Antiqua" w:eastAsia="Calibri" w:hAnsi="Book Antiqua" w:cs="Arial"/>
          <w:b/>
          <w:bCs/>
          <w:color w:val="0000FF"/>
          <w:sz w:val="22"/>
          <w:szCs w:val="22"/>
          <w:lang w:val="en-GB"/>
        </w:rPr>
        <w:t>25</w:t>
      </w:r>
      <w:r w:rsidR="00095343" w:rsidRPr="00095343">
        <w:rPr>
          <w:rFonts w:ascii="Book Antiqua" w:eastAsia="Calibri" w:hAnsi="Book Antiqua" w:cs="Arial"/>
          <w:b/>
          <w:bCs/>
          <w:color w:val="0000FF"/>
          <w:sz w:val="22"/>
          <w:szCs w:val="22"/>
          <w:lang w:val="en-GB"/>
        </w:rPr>
        <w:t>/11/2024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8BCDF71"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7A6735">
        <w:rPr>
          <w:rFonts w:ascii="Book Antiqua" w:eastAsia="Calibri" w:hAnsi="Book Antiqua" w:cs="Arial"/>
          <w:b/>
          <w:bCs/>
          <w:color w:val="0000FF"/>
          <w:sz w:val="22"/>
          <w:szCs w:val="22"/>
          <w:lang w:val="en-GB"/>
        </w:rPr>
        <w:t>25</w:t>
      </w:r>
      <w:r w:rsidR="00095343" w:rsidRPr="00095343">
        <w:rPr>
          <w:rFonts w:ascii="Book Antiqua" w:eastAsia="Calibri" w:hAnsi="Book Antiqua" w:cs="Arial"/>
          <w:b/>
          <w:bCs/>
          <w:color w:val="0000FF"/>
          <w:sz w:val="22"/>
          <w:szCs w:val="22"/>
          <w:lang w:val="en-GB"/>
        </w:rPr>
        <w:t>/11/2024</w:t>
      </w:r>
      <w:r w:rsidR="00095343">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Default="00CF7901" w:rsidP="00CF7901">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6F12791" w14:textId="77777777" w:rsidR="006F17EB" w:rsidRDefault="006F17EB" w:rsidP="00CF7901">
      <w:pPr>
        <w:ind w:left="1080"/>
        <w:jc w:val="both"/>
        <w:rPr>
          <w:rFonts w:ascii="Book Antiqua" w:hAnsi="Book Antiqua" w:cs="Arial"/>
          <w:b/>
          <w:bCs/>
          <w:spacing w:val="-2"/>
          <w:sz w:val="22"/>
          <w:szCs w:val="22"/>
        </w:rPr>
      </w:pP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0D0F0705"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Pr="006F17EB">
        <w:rPr>
          <w:rFonts w:ascii="Book Antiqua" w:hAnsi="Book Antiqua" w:cs="Arial"/>
          <w:b/>
          <w:bCs/>
          <w:sz w:val="22"/>
          <w:szCs w:val="22"/>
        </w:rPr>
        <w:t>Sh. Nand Lal Singh, Sh. Subodh Kumar Jaiswal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lastRenderedPageBreak/>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2283EA98" w14:textId="77777777" w:rsidR="006F17EB" w:rsidRPr="006F17EB" w:rsidRDefault="006F17EB" w:rsidP="006F17EB">
      <w:pPr>
        <w:ind w:left="810" w:hanging="1080"/>
        <w:jc w:val="both"/>
        <w:rPr>
          <w:rFonts w:ascii="Book Antiqua" w:hAnsi="Book Antiqua" w:cs="Arial"/>
          <w:sz w:val="22"/>
          <w:szCs w:val="22"/>
        </w:rPr>
      </w:pP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Pr="006F17EB">
          <w:rPr>
            <w:rFonts w:ascii="Book Antiqua" w:hAnsi="Book Antiqua" w:cs="Arial"/>
            <w:color w:val="0000FF"/>
            <w:sz w:val="22"/>
            <w:szCs w:val="22"/>
            <w:u w:val="single"/>
            <w:lang w:val="en-IN" w:eastAsia="en-IN" w:bidi="hi-IN"/>
          </w:rPr>
          <w:t>nlsingh3@gmail.com</w:t>
        </w:r>
      </w:hyperlink>
    </w:p>
    <w:p w14:paraId="5435E901"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6F17EB">
          <w:rPr>
            <w:rFonts w:ascii="Book Antiqua" w:hAnsi="Book Antiqua" w:cs="Arial"/>
            <w:color w:val="0000FF"/>
            <w:sz w:val="22"/>
            <w:szCs w:val="22"/>
            <w:u w:val="single"/>
            <w:lang w:val="en-IN" w:eastAsia="en-IN" w:bidi="hi-IN"/>
          </w:rPr>
          <w:t>subodhjaiswal22@gmail.com</w:t>
        </w:r>
      </w:hyperlink>
    </w:p>
    <w:p w14:paraId="3338BBFB"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683D46F" w14:textId="515165A3" w:rsidR="00625DFD" w:rsidRPr="007D29A2" w:rsidRDefault="00444714" w:rsidP="00625DFD">
      <w:pPr>
        <w:jc w:val="both"/>
        <w:rPr>
          <w:rFonts w:ascii="Book Antiqua" w:hAnsi="Book Antiqua" w:cs="Arial"/>
          <w:sz w:val="22"/>
          <w:szCs w:val="22"/>
          <w:lang w:val="en-GB"/>
        </w:rPr>
      </w:pPr>
      <w:r w:rsidRPr="00284FAB">
        <w:rPr>
          <w:rFonts w:ascii="Book Antiqua" w:hAnsi="Book Antiqua" w:cs="Arial"/>
          <w:sz w:val="22"/>
          <w:szCs w:val="22"/>
          <w:lang w:val="en-GB"/>
        </w:rPr>
        <w:tab/>
      </w:r>
      <w:r w:rsidR="00625DFD">
        <w:rPr>
          <w:rFonts w:ascii="Book Antiqua" w:hAnsi="Book Antiqua" w:cs="Arial"/>
          <w:sz w:val="22"/>
          <w:szCs w:val="22"/>
          <w:lang w:val="en-GB"/>
        </w:rPr>
        <w:t xml:space="preserve">       </w:t>
      </w:r>
      <w:r w:rsidR="00625DFD" w:rsidRPr="007D29A2">
        <w:rPr>
          <w:rFonts w:ascii="Book Antiqua" w:hAnsi="Book Antiqua" w:cs="Arial"/>
          <w:sz w:val="22"/>
          <w:szCs w:val="22"/>
          <w:lang w:val="en-GB"/>
        </w:rPr>
        <w:t>Sr. DGM (CS-G</w:t>
      </w:r>
      <w:r w:rsidR="00625DFD">
        <w:rPr>
          <w:rFonts w:ascii="Book Antiqua" w:hAnsi="Book Antiqua" w:cs="Arial"/>
          <w:sz w:val="22"/>
          <w:szCs w:val="22"/>
          <w:lang w:val="en-GB"/>
        </w:rPr>
        <w:t>7</w:t>
      </w:r>
      <w:r w:rsidR="00625DFD" w:rsidRPr="007D29A2">
        <w:rPr>
          <w:rFonts w:ascii="Book Antiqua" w:hAnsi="Book Antiqua" w:cs="Arial"/>
          <w:sz w:val="22"/>
          <w:szCs w:val="22"/>
          <w:lang w:val="en-GB"/>
        </w:rPr>
        <w:t>)/</w:t>
      </w:r>
      <w:r w:rsidR="00625DFD">
        <w:rPr>
          <w:rFonts w:ascii="Book Antiqua" w:hAnsi="Book Antiqua" w:cs="Arial"/>
          <w:sz w:val="22"/>
          <w:szCs w:val="22"/>
          <w:lang w:val="en-GB"/>
        </w:rPr>
        <w:t>DGM</w:t>
      </w:r>
      <w:r w:rsidR="00625DFD" w:rsidRPr="007D29A2">
        <w:rPr>
          <w:rFonts w:ascii="Book Antiqua" w:hAnsi="Book Antiqua" w:cs="Arial"/>
          <w:sz w:val="22"/>
          <w:szCs w:val="22"/>
          <w:lang w:val="en-GB"/>
        </w:rPr>
        <w:t xml:space="preserve"> (CS-G</w:t>
      </w:r>
      <w:r w:rsidR="00625DFD">
        <w:rPr>
          <w:rFonts w:ascii="Book Antiqua" w:hAnsi="Book Antiqua" w:cs="Arial"/>
          <w:sz w:val="22"/>
          <w:szCs w:val="22"/>
          <w:lang w:val="en-GB"/>
        </w:rPr>
        <w:t>7</w:t>
      </w:r>
      <w:r w:rsidR="00625DFD" w:rsidRPr="007D29A2">
        <w:rPr>
          <w:rFonts w:ascii="Book Antiqua" w:hAnsi="Book Antiqua" w:cs="Arial"/>
          <w:sz w:val="22"/>
          <w:szCs w:val="22"/>
          <w:lang w:val="en-GB"/>
        </w:rPr>
        <w:t>)</w:t>
      </w:r>
    </w:p>
    <w:p w14:paraId="0A79603F"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6D6E1405"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3302FA6E"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44E161F" w14:textId="77777777" w:rsidR="00625DFD" w:rsidRPr="007D29A2" w:rsidRDefault="00625DFD" w:rsidP="00625DFD">
      <w:pPr>
        <w:ind w:left="1080"/>
        <w:jc w:val="both"/>
        <w:rPr>
          <w:rFonts w:ascii="Book Antiqua" w:hAnsi="Book Antiqua" w:cs="Arial"/>
          <w:sz w:val="22"/>
          <w:szCs w:val="22"/>
          <w:lang w:val="en-GB"/>
        </w:rPr>
      </w:pPr>
    </w:p>
    <w:p w14:paraId="12B353AB"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049D87A3"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2A693AC1" w14:textId="77777777" w:rsidR="00625DFD" w:rsidRPr="007D29A2" w:rsidRDefault="00625DFD" w:rsidP="00625DFD">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21FFBCFB" w14:textId="77777777" w:rsidR="00625DFD" w:rsidRPr="007D29A2" w:rsidRDefault="00625DFD" w:rsidP="00625DFD">
      <w:pPr>
        <w:ind w:left="1080"/>
        <w:jc w:val="both"/>
        <w:rPr>
          <w:rFonts w:ascii="Book Antiqua" w:hAnsi="Book Antiqua" w:cs="Arial"/>
          <w:color w:val="000000"/>
          <w:sz w:val="22"/>
          <w:szCs w:val="22"/>
          <w:lang w:val="pt-BR"/>
        </w:rPr>
      </w:pPr>
    </w:p>
    <w:p w14:paraId="6B01ABDE" w14:textId="77777777" w:rsidR="00625DFD" w:rsidRPr="00FB5A09" w:rsidRDefault="00625DFD" w:rsidP="00625DFD">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3A2B56D0" w14:textId="77777777" w:rsidR="00625DFD" w:rsidRPr="00502B96" w:rsidRDefault="00625DFD" w:rsidP="00625DFD">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788DA49A" w14:textId="2BAE4A72" w:rsidR="009C7525" w:rsidRDefault="009C7525" w:rsidP="00625DFD">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0"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1"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lastRenderedPageBreak/>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47ADA" w14:textId="77777777" w:rsidR="005E7833" w:rsidRDefault="005E7833">
      <w:r>
        <w:separator/>
      </w:r>
    </w:p>
  </w:endnote>
  <w:endnote w:type="continuationSeparator" w:id="0">
    <w:p w14:paraId="794D4E29" w14:textId="77777777" w:rsidR="005E7833" w:rsidRDefault="005E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C088C" w14:textId="77777777" w:rsidR="005E7833" w:rsidRDefault="005E7833">
      <w:r>
        <w:separator/>
      </w:r>
    </w:p>
  </w:footnote>
  <w:footnote w:type="continuationSeparator" w:id="0">
    <w:p w14:paraId="37A3BF1D" w14:textId="77777777" w:rsidR="005E7833" w:rsidRDefault="005E7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836185893">
    <w:abstractNumId w:val="3"/>
  </w:num>
  <w:num w:numId="2" w16cid:durableId="1145509592">
    <w:abstractNumId w:val="9"/>
  </w:num>
  <w:num w:numId="3" w16cid:durableId="562061948">
    <w:abstractNumId w:val="11"/>
  </w:num>
  <w:num w:numId="4" w16cid:durableId="849878796">
    <w:abstractNumId w:val="1"/>
  </w:num>
  <w:num w:numId="5" w16cid:durableId="1134179566">
    <w:abstractNumId w:val="5"/>
  </w:num>
  <w:num w:numId="6" w16cid:durableId="767189603">
    <w:abstractNumId w:val="4"/>
  </w:num>
  <w:num w:numId="7" w16cid:durableId="323626504">
    <w:abstractNumId w:val="2"/>
  </w:num>
  <w:num w:numId="8" w16cid:durableId="1817602305">
    <w:abstractNumId w:val="7"/>
  </w:num>
  <w:num w:numId="9" w16cid:durableId="824664520">
    <w:abstractNumId w:val="6"/>
  </w:num>
  <w:num w:numId="10" w16cid:durableId="900946256">
    <w:abstractNumId w:val="12"/>
  </w:num>
  <w:num w:numId="11" w16cid:durableId="679040817">
    <w:abstractNumId w:val="8"/>
  </w:num>
  <w:num w:numId="12" w16cid:durableId="1391149037">
    <w:abstractNumId w:val="0"/>
  </w:num>
  <w:num w:numId="13" w16cid:durableId="8249739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16C"/>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690"/>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2A32"/>
    <w:rsid w:val="001635CE"/>
    <w:rsid w:val="00163C7B"/>
    <w:rsid w:val="00166827"/>
    <w:rsid w:val="0017032D"/>
    <w:rsid w:val="001706DE"/>
    <w:rsid w:val="00172F3A"/>
    <w:rsid w:val="00173C7D"/>
    <w:rsid w:val="00174D8E"/>
    <w:rsid w:val="00175EBC"/>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791"/>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35A8D"/>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53B"/>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6EF0"/>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6E8"/>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E7833"/>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1720"/>
    <w:rsid w:val="006221EC"/>
    <w:rsid w:val="00622FAE"/>
    <w:rsid w:val="00623093"/>
    <w:rsid w:val="00624549"/>
    <w:rsid w:val="00625DFD"/>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673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32D7"/>
    <w:rsid w:val="00934044"/>
    <w:rsid w:val="00937A02"/>
    <w:rsid w:val="00937BB2"/>
    <w:rsid w:val="00942157"/>
    <w:rsid w:val="00942C78"/>
    <w:rsid w:val="00947D27"/>
    <w:rsid w:val="00947EDA"/>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07012"/>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6A4"/>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44C4"/>
    <w:rsid w:val="00C651D4"/>
    <w:rsid w:val="00C655BE"/>
    <w:rsid w:val="00C65698"/>
    <w:rsid w:val="00C67633"/>
    <w:rsid w:val="00C7075A"/>
    <w:rsid w:val="00C70DC3"/>
    <w:rsid w:val="00C7297E"/>
    <w:rsid w:val="00C72FC3"/>
    <w:rsid w:val="00C73AFA"/>
    <w:rsid w:val="00C7647E"/>
    <w:rsid w:val="00C7784C"/>
    <w:rsid w:val="00C81640"/>
    <w:rsid w:val="00C82EC4"/>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4A50"/>
    <w:rsid w:val="00DF5566"/>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EF71AF"/>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57C"/>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70680-625D-4C61-BA3A-244DB085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1</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13334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302</cp:revision>
  <cp:lastPrinted>2021-07-30T05:42:00Z</cp:lastPrinted>
  <dcterms:created xsi:type="dcterms:W3CDTF">2021-07-26T08:34:00Z</dcterms:created>
  <dcterms:modified xsi:type="dcterms:W3CDTF">2024-10-25T12:09:00Z</dcterms:modified>
  <cp:contentStatus/>
</cp:coreProperties>
</file>